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690" w:rsidRPr="004869C2" w:rsidRDefault="004869C2" w:rsidP="004869C2">
      <w:pPr>
        <w:pStyle w:val="NoSpacing"/>
        <w:rPr>
          <w:rFonts w:ascii="Georgia" w:eastAsia="MingLiU_HKSCS" w:hAnsi="Georgia"/>
          <w:sz w:val="56"/>
        </w:rPr>
      </w:pPr>
      <w:r w:rsidRPr="004869C2">
        <w:rPr>
          <w:rFonts w:ascii="Georgia" w:eastAsia="MingLiU_HKSCS" w:hAnsi="Georgia"/>
          <w:sz w:val="56"/>
        </w:rPr>
        <w:t xml:space="preserve">On a sheet of folded paper, create a New Year’s menu for a restaurant that is only open for this one special day each year! </w:t>
      </w:r>
    </w:p>
    <w:p w:rsidR="004869C2" w:rsidRPr="004869C2" w:rsidRDefault="004869C2" w:rsidP="004869C2">
      <w:pPr>
        <w:pStyle w:val="NoSpacing"/>
        <w:rPr>
          <w:rFonts w:ascii="Georgia" w:eastAsia="MingLiU_HKSCS" w:hAnsi="Georgia"/>
          <w:sz w:val="56"/>
        </w:rPr>
      </w:pPr>
    </w:p>
    <w:p w:rsidR="004869C2" w:rsidRPr="004869C2" w:rsidRDefault="004869C2" w:rsidP="004869C2">
      <w:pPr>
        <w:pStyle w:val="NoSpacing"/>
        <w:rPr>
          <w:rFonts w:ascii="Georgia" w:eastAsia="MingLiU_HKSCS" w:hAnsi="Georgia"/>
          <w:sz w:val="56"/>
        </w:rPr>
      </w:pPr>
      <w:r w:rsidRPr="004869C2">
        <w:rPr>
          <w:rFonts w:ascii="Georgia" w:eastAsia="MingLiU_HKSCS" w:hAnsi="Georgia"/>
          <w:sz w:val="56"/>
          <w:u w:val="single"/>
        </w:rPr>
        <w:t>YOUR MENU SHOULD INCLUDE</w:t>
      </w:r>
      <w:r w:rsidRPr="004869C2">
        <w:rPr>
          <w:rFonts w:ascii="Georgia" w:eastAsia="MingLiU_HKSCS" w:hAnsi="Georgia"/>
          <w:sz w:val="56"/>
        </w:rPr>
        <w:t>:</w:t>
      </w:r>
    </w:p>
    <w:p w:rsidR="004869C2" w:rsidRPr="004869C2" w:rsidRDefault="004869C2" w:rsidP="004869C2">
      <w:pPr>
        <w:pStyle w:val="NoSpacing"/>
        <w:rPr>
          <w:rFonts w:ascii="Georgia" w:eastAsia="MingLiU_HKSCS" w:hAnsi="Georgia"/>
          <w:sz w:val="56"/>
        </w:rPr>
      </w:pPr>
      <w:r w:rsidRPr="004869C2">
        <w:rPr>
          <w:rFonts w:ascii="Georgia" w:eastAsia="MingLiU_HKSCS" w:hAnsi="Georgia"/>
          <w:sz w:val="56"/>
        </w:rPr>
        <w:t>3 meats</w:t>
      </w:r>
    </w:p>
    <w:p w:rsidR="004869C2" w:rsidRPr="004869C2" w:rsidRDefault="004869C2" w:rsidP="004869C2">
      <w:pPr>
        <w:pStyle w:val="NoSpacing"/>
        <w:rPr>
          <w:rFonts w:ascii="Georgia" w:eastAsia="MingLiU_HKSCS" w:hAnsi="Georgia"/>
          <w:sz w:val="56"/>
        </w:rPr>
      </w:pPr>
      <w:r w:rsidRPr="004869C2">
        <w:rPr>
          <w:rFonts w:ascii="Georgia" w:eastAsia="MingLiU_HKSCS" w:hAnsi="Georgia"/>
          <w:sz w:val="56"/>
        </w:rPr>
        <w:t>2 sides</w:t>
      </w:r>
    </w:p>
    <w:p w:rsidR="004869C2" w:rsidRPr="004869C2" w:rsidRDefault="004869C2" w:rsidP="004869C2">
      <w:pPr>
        <w:pStyle w:val="NoSpacing"/>
        <w:rPr>
          <w:rFonts w:ascii="Georgia" w:eastAsia="MingLiU_HKSCS" w:hAnsi="Georgia"/>
          <w:sz w:val="56"/>
        </w:rPr>
      </w:pPr>
      <w:r w:rsidRPr="004869C2">
        <w:rPr>
          <w:rFonts w:ascii="Georgia" w:eastAsia="MingLiU_HKSCS" w:hAnsi="Georgia"/>
          <w:sz w:val="56"/>
        </w:rPr>
        <w:t>1 dessert</w:t>
      </w:r>
      <w:bookmarkStart w:id="0" w:name="_GoBack"/>
      <w:bookmarkEnd w:id="0"/>
    </w:p>
    <w:p w:rsidR="004869C2" w:rsidRPr="004869C2" w:rsidRDefault="004869C2" w:rsidP="004869C2">
      <w:pPr>
        <w:pStyle w:val="NoSpacing"/>
        <w:rPr>
          <w:rFonts w:ascii="Georgia" w:eastAsia="MingLiU_HKSCS" w:hAnsi="Georgia"/>
          <w:sz w:val="56"/>
        </w:rPr>
      </w:pPr>
    </w:p>
    <w:p w:rsidR="004869C2" w:rsidRPr="004869C2" w:rsidRDefault="004869C2" w:rsidP="004869C2">
      <w:pPr>
        <w:pStyle w:val="NoSpacing"/>
        <w:rPr>
          <w:rFonts w:ascii="Georgia" w:eastAsia="MingLiU_HKSCS" w:hAnsi="Georgia"/>
          <w:sz w:val="56"/>
          <w:u w:val="single"/>
        </w:rPr>
      </w:pPr>
      <w:r w:rsidRPr="004869C2">
        <w:rPr>
          <w:rFonts w:ascii="Georgia" w:eastAsia="MingLiU_HKSCS" w:hAnsi="Georgia"/>
          <w:sz w:val="56"/>
          <w:u w:val="single"/>
        </w:rPr>
        <w:t>FOR EACH</w:t>
      </w:r>
    </w:p>
    <w:p w:rsidR="004869C2" w:rsidRPr="004869C2" w:rsidRDefault="004869C2" w:rsidP="004869C2">
      <w:pPr>
        <w:pStyle w:val="NoSpacing"/>
        <w:rPr>
          <w:rFonts w:ascii="Georgia" w:eastAsia="MingLiU_HKSCS" w:hAnsi="Georgia"/>
          <w:sz w:val="56"/>
        </w:rPr>
      </w:pPr>
      <w:r w:rsidRPr="004869C2">
        <w:rPr>
          <w:rFonts w:ascii="Georgia" w:eastAsia="MingLiU_HKSCS" w:hAnsi="Georgia"/>
          <w:sz w:val="56"/>
        </w:rPr>
        <w:t>*Choose the appropriate number of items for each section of your menu.</w:t>
      </w:r>
    </w:p>
    <w:p w:rsidR="004869C2" w:rsidRPr="004869C2" w:rsidRDefault="004869C2" w:rsidP="004869C2">
      <w:pPr>
        <w:pStyle w:val="NoSpacing"/>
        <w:rPr>
          <w:rFonts w:ascii="Georgia" w:eastAsia="MingLiU_HKSCS" w:hAnsi="Georgia"/>
          <w:sz w:val="56"/>
        </w:rPr>
      </w:pPr>
      <w:r w:rsidRPr="004869C2">
        <w:rPr>
          <w:rFonts w:ascii="Georgia" w:eastAsia="MingLiU_HKSCS" w:hAnsi="Georgia"/>
          <w:sz w:val="56"/>
        </w:rPr>
        <w:t>*State what they represent for the New Year.</w:t>
      </w:r>
    </w:p>
    <w:p w:rsidR="004869C2" w:rsidRPr="004869C2" w:rsidRDefault="004869C2" w:rsidP="004869C2">
      <w:pPr>
        <w:pStyle w:val="NoSpacing"/>
        <w:rPr>
          <w:rFonts w:ascii="Georgia" w:eastAsia="MingLiU_HKSCS" w:hAnsi="Georgia"/>
          <w:sz w:val="56"/>
        </w:rPr>
      </w:pPr>
      <w:r w:rsidRPr="004869C2">
        <w:rPr>
          <w:rFonts w:ascii="Georgia" w:eastAsia="MingLiU_HKSCS" w:hAnsi="Georgia"/>
          <w:sz w:val="56"/>
        </w:rPr>
        <w:t>*State the country that believes in this good fortune.</w:t>
      </w:r>
    </w:p>
    <w:p w:rsidR="004869C2" w:rsidRPr="004869C2" w:rsidRDefault="004869C2" w:rsidP="004869C2">
      <w:pPr>
        <w:pStyle w:val="NoSpacing"/>
        <w:rPr>
          <w:rFonts w:ascii="Georgia" w:eastAsia="MingLiU_HKSCS" w:hAnsi="Georgia"/>
          <w:sz w:val="56"/>
        </w:rPr>
      </w:pPr>
      <w:r w:rsidRPr="004869C2">
        <w:rPr>
          <w:rFonts w:ascii="Georgia" w:eastAsia="MingLiU_HKSCS" w:hAnsi="Georgia"/>
          <w:sz w:val="56"/>
        </w:rPr>
        <w:t>*Draw or paste a miniature picture that closely represents these foods.</w:t>
      </w:r>
    </w:p>
    <w:p w:rsidR="004869C2" w:rsidRPr="004869C2" w:rsidRDefault="004869C2" w:rsidP="004869C2">
      <w:pPr>
        <w:pStyle w:val="NoSpacing"/>
        <w:rPr>
          <w:rFonts w:ascii="Georgia" w:eastAsia="MingLiU_HKSCS" w:hAnsi="Georgia"/>
          <w:sz w:val="56"/>
        </w:rPr>
      </w:pPr>
    </w:p>
    <w:p w:rsidR="004869C2" w:rsidRPr="004869C2" w:rsidRDefault="004869C2" w:rsidP="004869C2">
      <w:pPr>
        <w:pStyle w:val="NoSpacing"/>
        <w:rPr>
          <w:rFonts w:ascii="Georgia" w:eastAsia="MingLiU_HKSCS" w:hAnsi="Georgia"/>
          <w:sz w:val="56"/>
        </w:rPr>
      </w:pPr>
      <w:r w:rsidRPr="004869C2">
        <w:rPr>
          <w:rFonts w:ascii="Georgia" w:eastAsia="MingLiU_HKSCS" w:hAnsi="Georgia"/>
          <w:sz w:val="56"/>
        </w:rPr>
        <w:t xml:space="preserve">BE SURE AND LOOK AT THE LAYOUT OF REAL MENUS TO MAKE YOUR MENU AS AUTHENTIC AS POSSIBLE. </w:t>
      </w:r>
    </w:p>
    <w:sectPr w:rsidR="004869C2" w:rsidRPr="004869C2" w:rsidSect="004869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C2"/>
    <w:rsid w:val="004869C2"/>
    <w:rsid w:val="00E4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9A741-B22E-492A-9DA8-E2C47C54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69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L. Rankins</dc:creator>
  <cp:keywords/>
  <dc:description/>
  <cp:lastModifiedBy>Tammy L. Rankins</cp:lastModifiedBy>
  <cp:revision>1</cp:revision>
  <dcterms:created xsi:type="dcterms:W3CDTF">2017-01-10T18:12:00Z</dcterms:created>
  <dcterms:modified xsi:type="dcterms:W3CDTF">2017-01-10T18:23:00Z</dcterms:modified>
</cp:coreProperties>
</file>